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Lầm</w:t>
      </w:r>
      <w:r>
        <w:t xml:space="preserve"> </w:t>
      </w:r>
      <w:r>
        <w:t xml:space="preserve">Giận</w:t>
      </w:r>
      <w:r>
        <w:t xml:space="preserve"> </w:t>
      </w:r>
      <w:r>
        <w:t xml:space="preserve">Vội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ầm-giận-vội"/>
      <w:bookmarkEnd w:id="21"/>
      <w:r>
        <w:t xml:space="preserve">Yêu Lầm Giận Vội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Căn biệt thự xinh xắn đem lại cho mấy cô gái tuổi teen nhiều tiện nghi hơn hẳn cuộc sống eo hẹp trước đây. Họ vi vu trên xe hơi đời mới, tán gẫu bằng di động long lanh và nghe nhạc từ những bộ loa dàn thời thượng.</w:t>
            </w:r>
            <w:r>
              <w:br w:type="textWrapping"/>
            </w:r>
          </w:p>
        </w:tc>
      </w:tr>
    </w:tbl>
    <w:p>
      <w:pPr>
        <w:pStyle w:val="Compact"/>
      </w:pPr>
      <w:r>
        <w:br w:type="textWrapping"/>
      </w:r>
      <w:r>
        <w:br w:type="textWrapping"/>
      </w:r>
      <w:r>
        <w:rPr>
          <w:i/>
        </w:rPr>
        <w:t xml:space="preserve">Đọc và tải ebook truyện tại: http://truyenclub.com/yeu-lam-gian-voi</w:t>
      </w:r>
      <w:r>
        <w:br w:type="textWrapping"/>
      </w:r>
    </w:p>
    <w:p>
      <w:pPr>
        <w:pStyle w:val="BodyText"/>
      </w:pPr>
      <w:r>
        <w:br w:type="textWrapping"/>
      </w:r>
      <w:r>
        <w:br w:type="textWrapping"/>
      </w:r>
    </w:p>
    <w:p>
      <w:pPr>
        <w:pStyle w:val="Heading2"/>
      </w:pPr>
      <w:bookmarkStart w:id="22" w:name="chương-1-lần-đầu-tiên-đặt-chân-đến-một-vùng-đất-mới"/>
      <w:bookmarkEnd w:id="22"/>
      <w:r>
        <w:t xml:space="preserve">1. Chương 1: Lần Đầu Tiên Đặt Chân Đến Một Vùng Đất Mới</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trêu-chọc-anh-ta-rồi-cười-nhạo-anh-ta"/>
      <w:bookmarkEnd w:id="24"/>
      <w:r>
        <w:t xml:space="preserve">3. Chương 3: Trêu Chọc Anh Ta, Rồi Cười Nhạo Anh Ta…</w:t>
      </w:r>
    </w:p>
    <w:p>
      <w:pPr>
        <w:pStyle w:val="Compact"/>
      </w:pPr>
      <w:r>
        <w:br w:type="textWrapping"/>
      </w:r>
      <w:r>
        <w:br w:type="textWrapping"/>
      </w:r>
      <w:r>
        <w:br w:type="textWrapping"/>
      </w:r>
      <w:r>
        <w:br w:type="textWrapping"/>
      </w:r>
    </w:p>
    <w:p>
      <w:pPr>
        <w:pStyle w:val="Heading2"/>
      </w:pPr>
      <w:bookmarkStart w:id="25" w:name="chương-4-thành-ý-của-tôi-một-khi-đã-mất-là-mất-đi-vĩnh-viễn"/>
      <w:bookmarkEnd w:id="25"/>
      <w:r>
        <w:t xml:space="preserve">4. Chương 4: Thành Ý Của Tôi Một Khi Đã Mất Là Mất Đi Vĩnh Viễn</w:t>
      </w:r>
    </w:p>
    <w:p>
      <w:pPr>
        <w:pStyle w:val="Compact"/>
      </w:pPr>
      <w:r>
        <w:br w:type="textWrapping"/>
      </w:r>
      <w:r>
        <w:br w:type="textWrapping"/>
      </w:r>
      <w:r>
        <w:br w:type="textWrapping"/>
      </w:r>
      <w:r>
        <w:br w:type="textWrapping"/>
      </w:r>
    </w:p>
    <w:p>
      <w:pPr>
        <w:pStyle w:val="Heading2"/>
      </w:pPr>
      <w:bookmarkStart w:id="26" w:name="chương-5-tôi-thấy-thật-bất-an."/>
      <w:bookmarkEnd w:id="26"/>
      <w:r>
        <w:t xml:space="preserve">5. Chương 5: Tôi Thấy Thật Bất An….</w:t>
      </w:r>
    </w:p>
    <w:p>
      <w:pPr>
        <w:pStyle w:val="Compact"/>
      </w:pPr>
      <w:r>
        <w:br w:type="textWrapping"/>
      </w:r>
      <w:r>
        <w:br w:type="textWrapping"/>
      </w:r>
      <w:r>
        <w:br w:type="textWrapping"/>
      </w:r>
      <w:r>
        <w:br w:type="textWrapping"/>
      </w:r>
    </w:p>
    <w:p>
      <w:pPr>
        <w:pStyle w:val="Heading2"/>
      </w:pPr>
      <w:bookmarkStart w:id="27" w:name="chương-6-dù-không-muốn-nhưng-anh-đã-bị-cô-hút-hồn-mất-rồi"/>
      <w:bookmarkEnd w:id="27"/>
      <w:r>
        <w:t xml:space="preserve">6. Chương 6: Dù Không Muốn Nhưng Anh Đã Bị Cô Hút Hồn Mất Rồi</w:t>
      </w:r>
    </w:p>
    <w:p>
      <w:pPr>
        <w:pStyle w:val="Compact"/>
      </w:pPr>
      <w:r>
        <w:br w:type="textWrapping"/>
      </w:r>
      <w:r>
        <w:br w:type="textWrapping"/>
      </w:r>
      <w:r>
        <w:br w:type="textWrapping"/>
      </w:r>
      <w:r>
        <w:br w:type="textWrapping"/>
      </w:r>
    </w:p>
    <w:p>
      <w:pPr>
        <w:pStyle w:val="Heading2"/>
      </w:pPr>
      <w:bookmarkStart w:id="28" w:name="chương-7-collins-không-phải-là-người-nhạy-cảm"/>
      <w:bookmarkEnd w:id="28"/>
      <w:r>
        <w:t xml:space="preserve">7. Chương 7: Collins Không Phải Là Người Nhạy Cảm</w:t>
      </w:r>
    </w:p>
    <w:p>
      <w:pPr>
        <w:pStyle w:val="Compact"/>
      </w:pPr>
      <w:r>
        <w:br w:type="textWrapping"/>
      </w:r>
      <w:r>
        <w:br w:type="textWrapping"/>
      </w:r>
      <w:r>
        <w:br w:type="textWrapping"/>
      </w:r>
      <w:r>
        <w:br w:type="textWrapping"/>
      </w:r>
    </w:p>
    <w:p>
      <w:pPr>
        <w:pStyle w:val="Heading2"/>
      </w:pPr>
      <w:bookmarkStart w:id="29" w:name="chương-8-được-rồi-được-rồi-được-rồi"/>
      <w:bookmarkEnd w:id="29"/>
      <w:r>
        <w:t xml:space="preserve">8. Chương 8: "được Rồi, Được Rồi, Được Rồi"!</w:t>
      </w:r>
    </w:p>
    <w:p>
      <w:pPr>
        <w:pStyle w:val="Compact"/>
      </w:pPr>
      <w:r>
        <w:br w:type="textWrapping"/>
      </w:r>
      <w:r>
        <w:br w:type="textWrapping"/>
      </w:r>
      <w:r>
        <w:br w:type="textWrapping"/>
      </w:r>
      <w:r>
        <w:br w:type="textWrapping"/>
      </w:r>
    </w:p>
    <w:p>
      <w:pPr>
        <w:pStyle w:val="Heading2"/>
      </w:pPr>
      <w:bookmarkStart w:id="30" w:name="chương-9-một-chàng-trai-vẻ-mặt-dễ-coi-một-thân-hình-lý-tưởng-với-phong-cách-đầy-sức-thuyết-phục"/>
      <w:bookmarkEnd w:id="30"/>
      <w:r>
        <w:t xml:space="preserve">9. Chương 9: Một Chàng Trai Vẻ Mặt Dễ Coi, Một Thân Hình Lý Tưởng, Với Phong Cách Đầy Sức Thuyết Phục</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http://truyenclub.com/yeu-lam-gian-voi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22c7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Lầm Giận Vội</dc:title>
  <dc:creator/>
</cp:coreProperties>
</file>